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C8" w:rsidRPr="001E6DC8" w:rsidRDefault="001E6DC8" w:rsidP="001E6DC8">
      <w:pPr>
        <w:ind w:right="263"/>
        <w:jc w:val="center"/>
        <w:rPr>
          <w:rFonts w:ascii="Verdana" w:hAnsi="Verdana"/>
          <w:b/>
          <w:color w:val="008000"/>
          <w:sz w:val="40"/>
          <w:szCs w:val="40"/>
        </w:rPr>
      </w:pPr>
      <w:bookmarkStart w:id="0" w:name="_GoBack"/>
      <w:bookmarkEnd w:id="0"/>
      <w:r w:rsidRPr="001E6DC8">
        <w:rPr>
          <w:rFonts w:ascii="Verdana" w:hAnsi="Verdana"/>
          <w:b/>
          <w:color w:val="008000"/>
          <w:sz w:val="40"/>
          <w:szCs w:val="40"/>
        </w:rPr>
        <w:t>How we look after and safeguard information about you</w:t>
      </w:r>
    </w:p>
    <w:p w:rsidR="001E6DC8" w:rsidRPr="001E6DC8" w:rsidRDefault="001E6DC8" w:rsidP="001E6DC8">
      <w:pPr>
        <w:ind w:right="263"/>
        <w:jc w:val="center"/>
        <w:rPr>
          <w:rFonts w:ascii="Verdana" w:hAnsi="Verdana"/>
          <w:b/>
          <w:color w:val="008000"/>
          <w:sz w:val="36"/>
          <w:szCs w:val="36"/>
        </w:rPr>
      </w:pPr>
    </w:p>
    <w:p w:rsidR="001E6DC8" w:rsidRPr="001E6DC8" w:rsidRDefault="001E6DC8" w:rsidP="001E6DC8">
      <w:pPr>
        <w:ind w:right="263"/>
        <w:jc w:val="center"/>
        <w:rPr>
          <w:rFonts w:ascii="Verdana" w:hAnsi="Verdana"/>
          <w:b/>
          <w:color w:val="008000"/>
          <w:sz w:val="36"/>
          <w:szCs w:val="36"/>
        </w:rPr>
      </w:pPr>
      <w:r>
        <w:rPr>
          <w:rFonts w:ascii="Verdana" w:hAnsi="Verdana"/>
          <w:noProof/>
          <w:color w:val="008000"/>
          <w:sz w:val="36"/>
          <w:szCs w:val="36"/>
          <w:lang w:eastAsia="en-GB"/>
        </w:rPr>
        <w:drawing>
          <wp:anchor distT="0" distB="0" distL="114300" distR="114300" simplePos="0" relativeHeight="251659264" behindDoc="1" locked="0" layoutInCell="1" allowOverlap="1" wp14:anchorId="7AFB1B19" wp14:editId="0E4B8658">
            <wp:simplePos x="0" y="0"/>
            <wp:positionH relativeFrom="column">
              <wp:posOffset>1597660</wp:posOffset>
            </wp:positionH>
            <wp:positionV relativeFrom="paragraph">
              <wp:posOffset>125730</wp:posOffset>
            </wp:positionV>
            <wp:extent cx="2400300" cy="2376805"/>
            <wp:effectExtent l="0" t="0" r="0" b="4445"/>
            <wp:wrapSquare wrapText="bothSides"/>
            <wp:docPr id="2" name="Picture 2" descr="MPj04075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407500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376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DC8" w:rsidRPr="001E6DC8" w:rsidRDefault="001E6DC8" w:rsidP="001E6DC8">
      <w:pPr>
        <w:ind w:right="263"/>
        <w:jc w:val="center"/>
        <w:rPr>
          <w:rFonts w:ascii="Verdana" w:hAnsi="Verdana"/>
          <w:b/>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r>
        <w:rPr>
          <w:rFonts w:ascii="Verdana" w:hAnsi="Verdana"/>
          <w:noProof/>
          <w:color w:val="008000"/>
          <w:sz w:val="36"/>
          <w:szCs w:val="36"/>
          <w:lang w:eastAsia="en-GB"/>
        </w:rPr>
        <w:drawing>
          <wp:anchor distT="36576" distB="36576" distL="36576" distR="36576" simplePos="0" relativeHeight="251660288" behindDoc="0" locked="0" layoutInCell="1" allowOverlap="1" wp14:anchorId="33DB1940" wp14:editId="77646F15">
            <wp:simplePos x="0" y="0"/>
            <wp:positionH relativeFrom="column">
              <wp:posOffset>1407160</wp:posOffset>
            </wp:positionH>
            <wp:positionV relativeFrom="paragraph">
              <wp:posOffset>12700</wp:posOffset>
            </wp:positionV>
            <wp:extent cx="2743200" cy="548640"/>
            <wp:effectExtent l="0" t="0" r="0" b="3810"/>
            <wp:wrapSquare wrapText="bothSides"/>
            <wp:docPr id="1" name="Picture 1" descr="NHS_REV_vers_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REV_vers_B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548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Pr="001E6DC8" w:rsidRDefault="001E6DC8" w:rsidP="001E6DC8">
      <w:pPr>
        <w:ind w:right="263"/>
        <w:jc w:val="center"/>
        <w:rPr>
          <w:rFonts w:ascii="Verdana" w:hAnsi="Verdana"/>
          <w:color w:val="008000"/>
          <w:sz w:val="36"/>
          <w:szCs w:val="36"/>
        </w:rPr>
      </w:pPr>
    </w:p>
    <w:p w:rsidR="001E6DC8" w:rsidRDefault="001E6DC8" w:rsidP="001E6DC8">
      <w:pPr>
        <w:ind w:right="263"/>
        <w:jc w:val="center"/>
        <w:rPr>
          <w:rFonts w:ascii="Verdana" w:hAnsi="Verdana"/>
          <w:color w:val="008000"/>
          <w:sz w:val="36"/>
          <w:szCs w:val="36"/>
        </w:rPr>
      </w:pPr>
    </w:p>
    <w:p w:rsidR="001E6DC8" w:rsidRPr="001E6DC8" w:rsidRDefault="001E6DC8" w:rsidP="001E6DC8">
      <w:pPr>
        <w:widowControl w:val="0"/>
        <w:ind w:right="-97"/>
        <w:jc w:val="both"/>
        <w:rPr>
          <w:rFonts w:ascii="Verdana" w:hAnsi="Verdana"/>
          <w:b/>
          <w:sz w:val="34"/>
          <w:szCs w:val="34"/>
        </w:rPr>
      </w:pPr>
      <w:r w:rsidRPr="001E6DC8">
        <w:rPr>
          <w:rFonts w:ascii="Verdana" w:hAnsi="Verdana"/>
          <w:b/>
          <w:sz w:val="34"/>
          <w:szCs w:val="34"/>
        </w:rPr>
        <w:t xml:space="preserve">Our pharmacists and their staff are members of your local healthcare team. </w:t>
      </w:r>
    </w:p>
    <w:p w:rsidR="001E6DC8" w:rsidRPr="001E6DC8" w:rsidRDefault="001E6DC8" w:rsidP="001E6DC8">
      <w:pPr>
        <w:widowControl w:val="0"/>
        <w:ind w:right="-97"/>
        <w:jc w:val="both"/>
        <w:rPr>
          <w:rFonts w:ascii="Verdana" w:hAnsi="Verdana"/>
          <w:b/>
          <w:sz w:val="34"/>
          <w:szCs w:val="34"/>
        </w:rPr>
      </w:pPr>
    </w:p>
    <w:p w:rsidR="001E6DC8" w:rsidRPr="001E6DC8" w:rsidRDefault="001E6DC8" w:rsidP="001E6DC8">
      <w:pPr>
        <w:widowControl w:val="0"/>
        <w:ind w:right="-97"/>
        <w:jc w:val="both"/>
        <w:rPr>
          <w:rFonts w:ascii="Verdana" w:hAnsi="Verdana"/>
          <w:b/>
          <w:sz w:val="34"/>
          <w:szCs w:val="34"/>
        </w:rPr>
      </w:pPr>
      <w:r w:rsidRPr="001E6DC8">
        <w:rPr>
          <w:rFonts w:ascii="Verdana" w:hAnsi="Verdana"/>
          <w:b/>
          <w:sz w:val="34"/>
          <w:szCs w:val="34"/>
        </w:rPr>
        <w:t>They aim to provide you with the highest quality of healthcare. To do this they need to keep records about you, your health and the care we have provided or plan to provide to you.</w:t>
      </w:r>
    </w:p>
    <w:p w:rsidR="001E6DC8" w:rsidRPr="001E6DC8" w:rsidRDefault="001E6DC8" w:rsidP="001E6DC8">
      <w:pPr>
        <w:widowControl w:val="0"/>
        <w:ind w:right="-97"/>
        <w:jc w:val="both"/>
        <w:rPr>
          <w:rFonts w:ascii="Verdana" w:hAnsi="Verdana"/>
          <w:b/>
          <w:sz w:val="34"/>
          <w:szCs w:val="34"/>
        </w:rPr>
      </w:pPr>
    </w:p>
    <w:p w:rsidR="001E6DC8" w:rsidRPr="001E6DC8" w:rsidRDefault="001E6DC8" w:rsidP="001E6DC8">
      <w:pPr>
        <w:widowControl w:val="0"/>
        <w:ind w:right="-97"/>
        <w:jc w:val="both"/>
        <w:rPr>
          <w:rFonts w:ascii="Verdana" w:hAnsi="Verdana"/>
          <w:b/>
          <w:sz w:val="34"/>
          <w:szCs w:val="34"/>
        </w:rPr>
      </w:pPr>
      <w:r w:rsidRPr="001E6DC8">
        <w:rPr>
          <w:rFonts w:ascii="Verdana" w:hAnsi="Verdana"/>
          <w:b/>
          <w:sz w:val="34"/>
          <w:szCs w:val="34"/>
        </w:rPr>
        <w:t>We know that you value your privacy and the security of personal information held about you.</w:t>
      </w:r>
    </w:p>
    <w:p w:rsidR="001E6DC8" w:rsidRPr="001F4358" w:rsidRDefault="001E6DC8" w:rsidP="001E6DC8">
      <w:pPr>
        <w:widowControl w:val="0"/>
        <w:tabs>
          <w:tab w:val="left" w:pos="4680"/>
        </w:tabs>
        <w:ind w:left="720" w:right="83"/>
        <w:rPr>
          <w:rFonts w:ascii="Verdana" w:hAnsi="Verdana"/>
          <w:sz w:val="28"/>
          <w:szCs w:val="28"/>
        </w:rPr>
      </w:pPr>
    </w:p>
    <w:p w:rsidR="001E6DC8" w:rsidRDefault="001E6DC8">
      <w:pPr>
        <w:spacing w:after="200" w:line="276" w:lineRule="auto"/>
        <w:rPr>
          <w:rFonts w:ascii="Verdana" w:hAnsi="Verdana"/>
          <w:b/>
          <w:color w:val="3366FF"/>
          <w:sz w:val="32"/>
          <w:szCs w:val="32"/>
        </w:rPr>
      </w:pPr>
      <w:r>
        <w:rPr>
          <w:rFonts w:ascii="Verdana" w:hAnsi="Verdana"/>
          <w:b/>
          <w:color w:val="3366FF"/>
          <w:sz w:val="32"/>
          <w:szCs w:val="32"/>
        </w:rPr>
        <w:br w:type="page"/>
      </w:r>
    </w:p>
    <w:p w:rsidR="001E6DC8" w:rsidRPr="001E6DC8" w:rsidRDefault="001E6DC8" w:rsidP="001E6DC8">
      <w:pPr>
        <w:widowControl w:val="0"/>
        <w:tabs>
          <w:tab w:val="left" w:pos="4680"/>
        </w:tabs>
        <w:ind w:right="83"/>
        <w:jc w:val="both"/>
        <w:rPr>
          <w:rFonts w:ascii="Verdana" w:hAnsi="Verdana"/>
          <w:color w:val="3366FF"/>
          <w:sz w:val="32"/>
          <w:szCs w:val="32"/>
        </w:rPr>
      </w:pPr>
      <w:r w:rsidRPr="001E6DC8">
        <w:rPr>
          <w:rFonts w:ascii="Verdana" w:hAnsi="Verdana"/>
          <w:b/>
          <w:color w:val="3366FF"/>
          <w:sz w:val="32"/>
          <w:szCs w:val="32"/>
        </w:rPr>
        <w:lastRenderedPageBreak/>
        <w:t>Information recorded</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Information recorded may include:</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numPr>
          <w:ilvl w:val="0"/>
          <w:numId w:val="1"/>
        </w:numPr>
        <w:tabs>
          <w:tab w:val="left" w:pos="4680"/>
        </w:tabs>
        <w:ind w:right="83"/>
        <w:jc w:val="both"/>
        <w:rPr>
          <w:rFonts w:ascii="Verdana" w:hAnsi="Verdana"/>
          <w:sz w:val="32"/>
          <w:szCs w:val="32"/>
        </w:rPr>
      </w:pPr>
      <w:r w:rsidRPr="001E6DC8">
        <w:rPr>
          <w:rFonts w:ascii="Verdana" w:hAnsi="Verdana"/>
          <w:sz w:val="32"/>
          <w:szCs w:val="32"/>
        </w:rPr>
        <w:t>basic details about you, such as address, date of birth, next of kin;</w:t>
      </w:r>
    </w:p>
    <w:p w:rsidR="001E6DC8" w:rsidRPr="001E6DC8" w:rsidRDefault="001E6DC8" w:rsidP="001E6DC8">
      <w:pPr>
        <w:widowControl w:val="0"/>
        <w:numPr>
          <w:ilvl w:val="0"/>
          <w:numId w:val="1"/>
        </w:numPr>
        <w:tabs>
          <w:tab w:val="left" w:pos="4680"/>
        </w:tabs>
        <w:ind w:right="83"/>
        <w:jc w:val="both"/>
        <w:rPr>
          <w:rFonts w:ascii="Verdana" w:hAnsi="Verdana"/>
          <w:sz w:val="32"/>
          <w:szCs w:val="32"/>
        </w:rPr>
      </w:pPr>
      <w:r w:rsidRPr="001E6DC8">
        <w:rPr>
          <w:rFonts w:ascii="Verdana" w:hAnsi="Verdana"/>
          <w:sz w:val="32"/>
          <w:szCs w:val="32"/>
        </w:rPr>
        <w:t>records of medicines you have been prescribed by your doctor or another qualified prescriber, and which have been supplied by this pharmacy;</w:t>
      </w:r>
    </w:p>
    <w:p w:rsidR="006E15BC" w:rsidRPr="001E6DC8" w:rsidRDefault="001E6DC8" w:rsidP="001E6DC8">
      <w:pPr>
        <w:ind w:firstLine="720"/>
        <w:jc w:val="both"/>
        <w:rPr>
          <w:rFonts w:ascii="Verdana" w:hAnsi="Verdana"/>
          <w:sz w:val="32"/>
          <w:szCs w:val="32"/>
        </w:rPr>
      </w:pPr>
      <w:r w:rsidRPr="001E6DC8">
        <w:rPr>
          <w:rFonts w:ascii="Verdana" w:hAnsi="Verdana"/>
          <w:sz w:val="32"/>
          <w:szCs w:val="32"/>
        </w:rPr>
        <w:t>details of medicines</w:t>
      </w:r>
    </w:p>
    <w:p w:rsidR="001E6DC8" w:rsidRPr="001E6DC8" w:rsidRDefault="001E6DC8" w:rsidP="001E6DC8">
      <w:pPr>
        <w:widowControl w:val="0"/>
        <w:numPr>
          <w:ilvl w:val="0"/>
          <w:numId w:val="1"/>
        </w:numPr>
        <w:tabs>
          <w:tab w:val="left" w:pos="4680"/>
        </w:tabs>
        <w:ind w:right="83"/>
        <w:jc w:val="both"/>
        <w:rPr>
          <w:rFonts w:ascii="Verdana" w:hAnsi="Verdana"/>
          <w:sz w:val="32"/>
          <w:szCs w:val="32"/>
        </w:rPr>
      </w:pPr>
      <w:r w:rsidRPr="001E6DC8">
        <w:rPr>
          <w:rFonts w:ascii="Verdana" w:hAnsi="Verdana"/>
          <w:sz w:val="32"/>
          <w:szCs w:val="32"/>
        </w:rPr>
        <w:t>purchased from the pharmacy without a prescription (“over the counter medicines”);</w:t>
      </w:r>
    </w:p>
    <w:p w:rsidR="001E6DC8" w:rsidRPr="001E6DC8" w:rsidRDefault="001E6DC8" w:rsidP="001E6DC8">
      <w:pPr>
        <w:widowControl w:val="0"/>
        <w:numPr>
          <w:ilvl w:val="0"/>
          <w:numId w:val="1"/>
        </w:numPr>
        <w:tabs>
          <w:tab w:val="left" w:pos="4680"/>
        </w:tabs>
        <w:ind w:right="83"/>
        <w:jc w:val="both"/>
        <w:rPr>
          <w:rFonts w:ascii="Verdana" w:hAnsi="Verdana"/>
          <w:sz w:val="32"/>
          <w:szCs w:val="32"/>
        </w:rPr>
      </w:pPr>
      <w:r w:rsidRPr="001E6DC8">
        <w:rPr>
          <w:rFonts w:ascii="Verdana" w:hAnsi="Verdana"/>
          <w:sz w:val="32"/>
          <w:szCs w:val="32"/>
        </w:rPr>
        <w:t>other details and notes about your health and medical treatment;</w:t>
      </w:r>
    </w:p>
    <w:p w:rsidR="001E6DC8" w:rsidRPr="001E6DC8" w:rsidRDefault="001E6DC8" w:rsidP="001E6DC8">
      <w:pPr>
        <w:widowControl w:val="0"/>
        <w:numPr>
          <w:ilvl w:val="0"/>
          <w:numId w:val="1"/>
        </w:numPr>
        <w:tabs>
          <w:tab w:val="left" w:pos="4680"/>
        </w:tabs>
        <w:ind w:right="83"/>
        <w:jc w:val="both"/>
        <w:rPr>
          <w:rFonts w:ascii="Verdana" w:hAnsi="Verdana"/>
          <w:sz w:val="32"/>
          <w:szCs w:val="32"/>
        </w:rPr>
      </w:pPr>
      <w:r w:rsidRPr="001E6DC8">
        <w:rPr>
          <w:rFonts w:ascii="Verdana" w:hAnsi="Verdana"/>
          <w:sz w:val="32"/>
          <w:szCs w:val="32"/>
        </w:rPr>
        <w:t>information relevant to your continued care from other people who care for you and know you well, such as other health professionals and relatives.</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As part of providing a professional, safe and efficient service, there is certain information that we record. This includes details of drugs and appliances dispensed against NHS prescriptions as well as significant advice given and referrals made to other health professionals. This information won’t be shared with anyone else except under the circumstances described below in ‘Sharing Information’.</w:t>
      </w:r>
    </w:p>
    <w:p w:rsidR="001E6DC8" w:rsidRPr="001E6DC8" w:rsidRDefault="001E6DC8" w:rsidP="001E6DC8">
      <w:pPr>
        <w:widowControl w:val="0"/>
        <w:tabs>
          <w:tab w:val="left" w:pos="4680"/>
        </w:tabs>
        <w:ind w:right="83"/>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b/>
          <w:color w:val="3366FF"/>
          <w:sz w:val="32"/>
          <w:szCs w:val="32"/>
        </w:rPr>
      </w:pPr>
      <w:r w:rsidRPr="001E6DC8">
        <w:rPr>
          <w:rFonts w:ascii="Verdana" w:hAnsi="Verdana"/>
          <w:b/>
          <w:color w:val="3366FF"/>
          <w:sz w:val="32"/>
          <w:szCs w:val="32"/>
        </w:rPr>
        <w:t>Sharing Information</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The information held about you will not be shared for any reason, unless:</w:t>
      </w:r>
    </w:p>
    <w:p w:rsidR="001E6DC8" w:rsidRPr="001E6DC8" w:rsidRDefault="001E6DC8" w:rsidP="001E6DC8">
      <w:pPr>
        <w:widowControl w:val="0"/>
        <w:numPr>
          <w:ilvl w:val="0"/>
          <w:numId w:val="2"/>
        </w:numPr>
        <w:tabs>
          <w:tab w:val="left" w:pos="4680"/>
        </w:tabs>
        <w:ind w:right="83"/>
        <w:jc w:val="both"/>
        <w:rPr>
          <w:rFonts w:ascii="Verdana" w:hAnsi="Verdana"/>
          <w:sz w:val="32"/>
          <w:szCs w:val="32"/>
        </w:rPr>
      </w:pPr>
      <w:r w:rsidRPr="001E6DC8">
        <w:rPr>
          <w:rFonts w:ascii="Verdana" w:hAnsi="Verdana"/>
          <w:sz w:val="32"/>
          <w:szCs w:val="32"/>
        </w:rPr>
        <w:t>you ask us to do so;</w:t>
      </w:r>
    </w:p>
    <w:p w:rsidR="001E6DC8" w:rsidRPr="001E6DC8" w:rsidRDefault="001E6DC8" w:rsidP="001E6DC8">
      <w:pPr>
        <w:widowControl w:val="0"/>
        <w:numPr>
          <w:ilvl w:val="0"/>
          <w:numId w:val="2"/>
        </w:numPr>
        <w:tabs>
          <w:tab w:val="left" w:pos="4680"/>
        </w:tabs>
        <w:ind w:right="83"/>
        <w:jc w:val="both"/>
        <w:rPr>
          <w:rFonts w:ascii="Verdana" w:hAnsi="Verdana"/>
          <w:sz w:val="32"/>
          <w:szCs w:val="32"/>
        </w:rPr>
      </w:pPr>
      <w:r w:rsidRPr="001E6DC8">
        <w:rPr>
          <w:rFonts w:ascii="Verdana" w:hAnsi="Verdana"/>
          <w:sz w:val="32"/>
          <w:szCs w:val="32"/>
        </w:rPr>
        <w:t>we ask and you give us specific permission;</w:t>
      </w:r>
    </w:p>
    <w:p w:rsidR="001E6DC8" w:rsidRPr="001E6DC8" w:rsidRDefault="001E6DC8" w:rsidP="001E6DC8">
      <w:pPr>
        <w:widowControl w:val="0"/>
        <w:numPr>
          <w:ilvl w:val="0"/>
          <w:numId w:val="2"/>
        </w:numPr>
        <w:tabs>
          <w:tab w:val="left" w:pos="4680"/>
        </w:tabs>
        <w:ind w:right="83"/>
        <w:jc w:val="both"/>
        <w:rPr>
          <w:rFonts w:ascii="Verdana" w:hAnsi="Verdana"/>
          <w:sz w:val="32"/>
          <w:szCs w:val="32"/>
        </w:rPr>
      </w:pPr>
      <w:r w:rsidRPr="001E6DC8">
        <w:rPr>
          <w:rFonts w:ascii="Verdana" w:hAnsi="Verdana"/>
          <w:sz w:val="32"/>
          <w:szCs w:val="32"/>
        </w:rPr>
        <w:t xml:space="preserve">we are required by law, for example prescribers must be notified where a patient presents a repeat </w:t>
      </w:r>
      <w:r w:rsidRPr="001E6DC8">
        <w:rPr>
          <w:rFonts w:ascii="Verdana" w:hAnsi="Verdana"/>
          <w:sz w:val="32"/>
          <w:szCs w:val="32"/>
        </w:rPr>
        <w:lastRenderedPageBreak/>
        <w:t>prescription and the pharmacist becomes aware of clinically significant issues arising in connection with that prescription;</w:t>
      </w:r>
    </w:p>
    <w:p w:rsidR="001E6DC8" w:rsidRPr="001E6DC8" w:rsidRDefault="001E6DC8" w:rsidP="001E6DC8">
      <w:pPr>
        <w:widowControl w:val="0"/>
        <w:numPr>
          <w:ilvl w:val="0"/>
          <w:numId w:val="2"/>
        </w:numPr>
        <w:tabs>
          <w:tab w:val="left" w:pos="4680"/>
        </w:tabs>
        <w:ind w:right="83"/>
        <w:jc w:val="both"/>
        <w:rPr>
          <w:rFonts w:ascii="Verdana" w:hAnsi="Verdana"/>
          <w:sz w:val="32"/>
          <w:szCs w:val="32"/>
        </w:rPr>
      </w:pPr>
      <w:r w:rsidRPr="001E6DC8">
        <w:rPr>
          <w:rFonts w:ascii="Verdana" w:hAnsi="Verdana"/>
          <w:sz w:val="32"/>
          <w:szCs w:val="32"/>
        </w:rPr>
        <w:t xml:space="preserve">we are permitted by law, for example where </w:t>
      </w:r>
      <w:r w:rsidRPr="001E6DC8">
        <w:rPr>
          <w:rFonts w:ascii="Verdana" w:hAnsi="Verdana" w:cs="MetaPlusBook-Roman"/>
          <w:color w:val="231F20"/>
          <w:sz w:val="32"/>
          <w:szCs w:val="32"/>
        </w:rPr>
        <w:t>public interest overrides the need to keep the information confidential.</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The types of people we may ask you for permission to share information with include your doctors (GP and hospital) and other health professionals such as nurses.</w:t>
      </w:r>
    </w:p>
    <w:p w:rsidR="001E6DC8" w:rsidRPr="001E6DC8" w:rsidRDefault="001E6DC8" w:rsidP="001E6DC8">
      <w:pPr>
        <w:widowControl w:val="0"/>
        <w:tabs>
          <w:tab w:val="left" w:pos="4680"/>
        </w:tabs>
        <w:ind w:right="83"/>
        <w:jc w:val="both"/>
        <w:rPr>
          <w:rFonts w:ascii="Verdana" w:hAnsi="Verdana"/>
          <w:b/>
          <w:sz w:val="32"/>
          <w:szCs w:val="32"/>
          <w:u w:val="single"/>
        </w:rPr>
      </w:pPr>
    </w:p>
    <w:p w:rsid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 xml:space="preserve">Anyone who receives information from </w:t>
      </w:r>
      <w:smartTag w:uri="urn:nhs.uk.cui.abbreviations" w:element="found">
        <w:r w:rsidRPr="001E6DC8">
          <w:rPr>
            <w:rFonts w:ascii="Verdana" w:hAnsi="Verdana"/>
            <w:sz w:val="32"/>
            <w:szCs w:val="32"/>
          </w:rPr>
          <w:t>us</w:t>
        </w:r>
      </w:smartTag>
      <w:r w:rsidRPr="001E6DC8">
        <w:rPr>
          <w:rFonts w:ascii="Verdana" w:hAnsi="Verdana"/>
          <w:sz w:val="32"/>
          <w:szCs w:val="32"/>
        </w:rPr>
        <w:t xml:space="preserve"> also has a legal duty to keep this information confidential, subject to recognised exceptions of the types listed above. </w:t>
      </w:r>
    </w:p>
    <w:p w:rsid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b/>
          <w:color w:val="3366FF"/>
          <w:sz w:val="32"/>
          <w:szCs w:val="32"/>
        </w:rPr>
      </w:pPr>
      <w:r w:rsidRPr="001E6DC8">
        <w:rPr>
          <w:rFonts w:ascii="Verdana" w:hAnsi="Verdana"/>
          <w:b/>
          <w:color w:val="3366FF"/>
          <w:sz w:val="32"/>
          <w:szCs w:val="32"/>
        </w:rPr>
        <w:t>Your Rights</w:t>
      </w:r>
    </w:p>
    <w:p w:rsidR="001E6DC8" w:rsidRPr="001E6DC8" w:rsidRDefault="001E6DC8" w:rsidP="001E6DC8">
      <w:pPr>
        <w:widowControl w:val="0"/>
        <w:tabs>
          <w:tab w:val="left" w:pos="4680"/>
        </w:tabs>
        <w:ind w:right="83"/>
        <w:jc w:val="both"/>
        <w:rPr>
          <w:rFonts w:ascii="Verdana" w:hAnsi="Verdana"/>
          <w:sz w:val="32"/>
          <w:szCs w:val="32"/>
        </w:rPr>
      </w:pPr>
    </w:p>
    <w:p w:rsidR="001E6DC8" w:rsidRPr="001E6DC8" w:rsidRDefault="001E6DC8" w:rsidP="001E6DC8">
      <w:pPr>
        <w:widowControl w:val="0"/>
        <w:tabs>
          <w:tab w:val="left" w:pos="4680"/>
        </w:tabs>
        <w:ind w:right="83"/>
        <w:jc w:val="both"/>
        <w:rPr>
          <w:rFonts w:ascii="Verdana" w:hAnsi="Verdana"/>
          <w:sz w:val="32"/>
          <w:szCs w:val="32"/>
        </w:rPr>
      </w:pPr>
      <w:r w:rsidRPr="001E6DC8">
        <w:rPr>
          <w:rFonts w:ascii="Verdana" w:hAnsi="Verdana"/>
          <w:sz w:val="32"/>
          <w:szCs w:val="32"/>
        </w:rPr>
        <w:t>You have the right to confidentiality under the Data Protection Act 1998, the Human Rights Act 1998 and the common law duty of confidence (the Disability Discrimination and the Race Relations Acts may also apply).</w:t>
      </w:r>
    </w:p>
    <w:p w:rsidR="001E6DC8" w:rsidRPr="001E6DC8" w:rsidRDefault="001E6DC8" w:rsidP="001E6DC8">
      <w:pPr>
        <w:widowControl w:val="0"/>
        <w:ind w:right="83"/>
        <w:jc w:val="both"/>
        <w:rPr>
          <w:rFonts w:ascii="Verdana" w:hAnsi="Verdana"/>
          <w:sz w:val="32"/>
          <w:szCs w:val="32"/>
        </w:rPr>
      </w:pPr>
    </w:p>
    <w:p w:rsidR="001E6DC8" w:rsidRPr="001E6DC8" w:rsidRDefault="001E6DC8" w:rsidP="001E6DC8">
      <w:pPr>
        <w:widowControl w:val="0"/>
        <w:ind w:right="83"/>
        <w:jc w:val="both"/>
        <w:rPr>
          <w:rFonts w:ascii="Verdana" w:hAnsi="Verdana"/>
          <w:sz w:val="32"/>
          <w:szCs w:val="32"/>
        </w:rPr>
      </w:pPr>
      <w:r w:rsidRPr="001E6DC8">
        <w:rPr>
          <w:rFonts w:ascii="Verdana" w:hAnsi="Verdana"/>
          <w:sz w:val="32"/>
          <w:szCs w:val="32"/>
        </w:rPr>
        <w:t>We also comply with the NHS Code of Practice on Confidentiality and pharmacists have a requirement under their professional Code of Ethics to keep records about you confidential, secure and accurate.</w:t>
      </w:r>
    </w:p>
    <w:p w:rsidR="001E6DC8" w:rsidRPr="001E6DC8" w:rsidRDefault="001E6DC8" w:rsidP="001E6DC8">
      <w:pPr>
        <w:widowControl w:val="0"/>
        <w:ind w:right="83"/>
        <w:jc w:val="both"/>
        <w:rPr>
          <w:rFonts w:ascii="Verdana" w:hAnsi="Verdana"/>
          <w:sz w:val="32"/>
          <w:szCs w:val="32"/>
        </w:rPr>
      </w:pPr>
    </w:p>
    <w:p w:rsidR="001E6DC8" w:rsidRPr="001E6DC8" w:rsidRDefault="001E6DC8" w:rsidP="001E6DC8">
      <w:pPr>
        <w:widowControl w:val="0"/>
        <w:ind w:right="263"/>
        <w:jc w:val="both"/>
        <w:rPr>
          <w:rFonts w:ascii="Verdana" w:hAnsi="Verdana"/>
          <w:b/>
          <w:color w:val="3366FF"/>
          <w:sz w:val="32"/>
          <w:szCs w:val="32"/>
        </w:rPr>
      </w:pPr>
      <w:r w:rsidRPr="001E6DC8">
        <w:rPr>
          <w:rFonts w:ascii="Verdana" w:hAnsi="Verdana"/>
          <w:sz w:val="32"/>
          <w:szCs w:val="32"/>
        </w:rPr>
        <w:t>All of our staff contracts of employment</w:t>
      </w:r>
      <w:r w:rsidRPr="001E6DC8" w:rsidDel="00182CD4">
        <w:rPr>
          <w:rFonts w:ascii="Verdana" w:hAnsi="Verdana"/>
          <w:sz w:val="32"/>
          <w:szCs w:val="32"/>
        </w:rPr>
        <w:t xml:space="preserve"> </w:t>
      </w:r>
      <w:r w:rsidRPr="001E6DC8">
        <w:rPr>
          <w:rFonts w:ascii="Verdana" w:hAnsi="Verdana"/>
          <w:sz w:val="32"/>
          <w:szCs w:val="32"/>
        </w:rPr>
        <w:t>contain a requirement to keep patient information confidential.</w:t>
      </w:r>
      <w:r w:rsidRPr="001E6DC8">
        <w:rPr>
          <w:rFonts w:ascii="Verdana" w:hAnsi="Verdana"/>
          <w:b/>
          <w:color w:val="3366FF"/>
          <w:sz w:val="32"/>
          <w:szCs w:val="32"/>
        </w:rPr>
        <w:t xml:space="preserve"> </w:t>
      </w:r>
    </w:p>
    <w:p w:rsidR="001E6DC8" w:rsidRPr="001E6DC8" w:rsidRDefault="001E6DC8" w:rsidP="001E6DC8">
      <w:pPr>
        <w:widowControl w:val="0"/>
        <w:ind w:right="263"/>
        <w:jc w:val="both"/>
        <w:rPr>
          <w:rFonts w:ascii="Verdana" w:hAnsi="Verdana"/>
          <w:b/>
          <w:color w:val="3366FF"/>
          <w:sz w:val="32"/>
          <w:szCs w:val="32"/>
        </w:rPr>
      </w:pPr>
    </w:p>
    <w:p w:rsidR="001E6DC8" w:rsidRPr="001E6DC8" w:rsidRDefault="001E6DC8" w:rsidP="001E6DC8">
      <w:pPr>
        <w:widowControl w:val="0"/>
        <w:ind w:right="83"/>
        <w:jc w:val="both"/>
        <w:rPr>
          <w:rFonts w:ascii="Verdana" w:hAnsi="Verdana"/>
          <w:b/>
          <w:sz w:val="32"/>
          <w:szCs w:val="32"/>
        </w:rPr>
      </w:pPr>
      <w:r w:rsidRPr="001E6DC8">
        <w:rPr>
          <w:rFonts w:ascii="Verdana" w:hAnsi="Verdana"/>
          <w:b/>
          <w:sz w:val="32"/>
          <w:szCs w:val="32"/>
        </w:rPr>
        <w:t>Our guiding principle is that we hold your records in strict confidence.</w:t>
      </w:r>
    </w:p>
    <w:p w:rsidR="001E6DC8" w:rsidRPr="001E6DC8" w:rsidRDefault="001E6DC8" w:rsidP="001E6DC8">
      <w:pPr>
        <w:widowControl w:val="0"/>
        <w:ind w:right="263"/>
        <w:jc w:val="both"/>
        <w:rPr>
          <w:rFonts w:ascii="Verdana" w:hAnsi="Verdana"/>
          <w:b/>
          <w:color w:val="3366FF"/>
          <w:sz w:val="32"/>
          <w:szCs w:val="32"/>
        </w:rPr>
      </w:pPr>
      <w:r w:rsidRPr="001E6DC8">
        <w:rPr>
          <w:rFonts w:ascii="Verdana" w:hAnsi="Verdana"/>
          <w:b/>
          <w:color w:val="3366FF"/>
          <w:sz w:val="32"/>
          <w:szCs w:val="32"/>
        </w:rPr>
        <w:t>Your right to view your health record</w:t>
      </w:r>
    </w:p>
    <w:p w:rsidR="001E6DC8" w:rsidRPr="001E6DC8" w:rsidRDefault="001E6DC8" w:rsidP="001E6DC8">
      <w:pPr>
        <w:widowControl w:val="0"/>
        <w:ind w:right="263"/>
        <w:jc w:val="both"/>
        <w:rPr>
          <w:rFonts w:ascii="Verdana" w:hAnsi="Verdana"/>
          <w:b/>
          <w:sz w:val="32"/>
          <w:szCs w:val="32"/>
          <w:u w:val="single"/>
        </w:rPr>
      </w:pPr>
    </w:p>
    <w:p w:rsidR="001E6DC8" w:rsidRPr="001E6DC8" w:rsidRDefault="001E6DC8" w:rsidP="001E6DC8">
      <w:pPr>
        <w:widowControl w:val="0"/>
        <w:ind w:right="263"/>
        <w:jc w:val="both"/>
        <w:rPr>
          <w:rFonts w:ascii="Verdana" w:hAnsi="Verdana"/>
          <w:sz w:val="32"/>
          <w:szCs w:val="32"/>
        </w:rPr>
      </w:pPr>
      <w:r w:rsidRPr="001E6DC8">
        <w:rPr>
          <w:rFonts w:ascii="Verdana" w:hAnsi="Verdana"/>
          <w:sz w:val="32"/>
          <w:szCs w:val="32"/>
        </w:rPr>
        <w:t xml:space="preserve">You have the right to ask for a copy of all pharmacy records about you. </w:t>
      </w:r>
    </w:p>
    <w:p w:rsidR="001E6DC8" w:rsidRPr="001E6DC8" w:rsidRDefault="001E6DC8" w:rsidP="001E6DC8">
      <w:pPr>
        <w:widowControl w:val="0"/>
        <w:ind w:right="263"/>
        <w:jc w:val="both"/>
        <w:rPr>
          <w:rFonts w:ascii="Verdana" w:hAnsi="Verdana"/>
          <w:sz w:val="32"/>
          <w:szCs w:val="32"/>
        </w:rPr>
      </w:pPr>
    </w:p>
    <w:p w:rsidR="001E6DC8" w:rsidRPr="001E6DC8" w:rsidRDefault="001E6DC8" w:rsidP="001E6DC8">
      <w:pPr>
        <w:widowControl w:val="0"/>
        <w:ind w:right="263"/>
        <w:jc w:val="both"/>
        <w:rPr>
          <w:rFonts w:ascii="Verdana" w:hAnsi="Verdana"/>
          <w:sz w:val="32"/>
          <w:szCs w:val="32"/>
        </w:rPr>
      </w:pPr>
      <w:r w:rsidRPr="001E6DC8">
        <w:rPr>
          <w:rFonts w:ascii="Verdana" w:hAnsi="Verdana"/>
          <w:sz w:val="32"/>
          <w:szCs w:val="32"/>
        </w:rPr>
        <w:t>There may be a charge to have a printed copy of the information held about you. Your request must be made in writing to the pharmacy holding your information. We are required to respond to your request within 40 days.</w:t>
      </w:r>
    </w:p>
    <w:p w:rsidR="001E6DC8" w:rsidRPr="001E6DC8" w:rsidRDefault="001E6DC8" w:rsidP="001E6DC8">
      <w:pPr>
        <w:widowControl w:val="0"/>
        <w:ind w:right="263"/>
        <w:jc w:val="both"/>
        <w:rPr>
          <w:rFonts w:ascii="Verdana" w:hAnsi="Verdana"/>
          <w:sz w:val="32"/>
          <w:szCs w:val="32"/>
        </w:rPr>
      </w:pPr>
    </w:p>
    <w:p w:rsidR="001E6DC8" w:rsidRPr="001E6DC8" w:rsidRDefault="001E6DC8" w:rsidP="001E6DC8">
      <w:pPr>
        <w:widowControl w:val="0"/>
        <w:ind w:right="263"/>
        <w:jc w:val="both"/>
        <w:rPr>
          <w:rFonts w:ascii="Verdana" w:hAnsi="Verdana"/>
          <w:sz w:val="32"/>
          <w:szCs w:val="32"/>
        </w:rPr>
      </w:pPr>
      <w:r w:rsidRPr="001E6DC8">
        <w:rPr>
          <w:rFonts w:ascii="Verdana" w:hAnsi="Verdana"/>
          <w:sz w:val="32"/>
          <w:szCs w:val="32"/>
        </w:rPr>
        <w:t xml:space="preserve">You will need to give adequate information in order for pharmacy staff to identify you (for example, full name, address and date of birth). You will be required to provide ID, for example a passport, full driving license or credit/debit card before any information is released to you. </w:t>
      </w:r>
    </w:p>
    <w:p w:rsidR="001E6DC8" w:rsidRPr="001E6DC8" w:rsidRDefault="001E6DC8" w:rsidP="001E6DC8">
      <w:pPr>
        <w:widowControl w:val="0"/>
        <w:ind w:right="263"/>
        <w:jc w:val="both"/>
        <w:rPr>
          <w:rFonts w:ascii="Verdana" w:hAnsi="Verdana"/>
          <w:sz w:val="32"/>
          <w:szCs w:val="32"/>
        </w:rPr>
      </w:pPr>
    </w:p>
    <w:p w:rsidR="001E6DC8" w:rsidRPr="001E6DC8" w:rsidRDefault="001E6DC8" w:rsidP="001E6DC8">
      <w:pPr>
        <w:widowControl w:val="0"/>
        <w:ind w:right="263"/>
        <w:jc w:val="both"/>
        <w:rPr>
          <w:rFonts w:ascii="Verdana" w:hAnsi="Verdana"/>
          <w:sz w:val="32"/>
          <w:szCs w:val="32"/>
        </w:rPr>
      </w:pPr>
      <w:r w:rsidRPr="001E6DC8">
        <w:rPr>
          <w:rFonts w:ascii="Verdana" w:hAnsi="Verdana"/>
          <w:sz w:val="32"/>
          <w:szCs w:val="32"/>
        </w:rPr>
        <w:t>If you think any information we hold on you is inaccurate or incorrect, please let us know.</w:t>
      </w:r>
    </w:p>
    <w:p w:rsidR="001E6DC8" w:rsidRDefault="001E6DC8" w:rsidP="001E6DC8"/>
    <w:sectPr w:rsidR="001E6D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664" w:rsidRDefault="00C76664" w:rsidP="001E6DC8">
      <w:r>
        <w:separator/>
      </w:r>
    </w:p>
  </w:endnote>
  <w:endnote w:type="continuationSeparator" w:id="0">
    <w:p w:rsidR="00C76664" w:rsidRDefault="00C76664" w:rsidP="001E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etaPlusBook-Roman">
    <w:altName w:val="Century Gothic"/>
    <w:charset w:val="00"/>
    <w:family w:val="swiss"/>
    <w:pitch w:val="variable"/>
    <w:sig w:usb0="000000AF" w:usb1="10002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664" w:rsidRDefault="00C76664" w:rsidP="001E6DC8">
      <w:r>
        <w:separator/>
      </w:r>
    </w:p>
  </w:footnote>
  <w:footnote w:type="continuationSeparator" w:id="0">
    <w:p w:rsidR="00C76664" w:rsidRDefault="00C76664" w:rsidP="001E6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5E8E"/>
    <w:multiLevelType w:val="hybridMultilevel"/>
    <w:tmpl w:val="4C2EF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36251"/>
    <w:multiLevelType w:val="hybridMultilevel"/>
    <w:tmpl w:val="206AD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C8"/>
    <w:rsid w:val="001E6DC8"/>
    <w:rsid w:val="00B1041F"/>
    <w:rsid w:val="00C76664"/>
    <w:rsid w:val="00D400F0"/>
    <w:rsid w:val="00F4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nhs.uk.cui.abbreviations" w:name="found"/>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DC8"/>
    <w:pPr>
      <w:tabs>
        <w:tab w:val="center" w:pos="4513"/>
        <w:tab w:val="right" w:pos="9026"/>
      </w:tabs>
    </w:pPr>
  </w:style>
  <w:style w:type="character" w:customStyle="1" w:styleId="HeaderChar">
    <w:name w:val="Header Char"/>
    <w:basedOn w:val="DefaultParagraphFont"/>
    <w:link w:val="Header"/>
    <w:uiPriority w:val="99"/>
    <w:rsid w:val="001E6D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DC8"/>
    <w:pPr>
      <w:tabs>
        <w:tab w:val="center" w:pos="4513"/>
        <w:tab w:val="right" w:pos="9026"/>
      </w:tabs>
    </w:pPr>
  </w:style>
  <w:style w:type="character" w:customStyle="1" w:styleId="FooterChar">
    <w:name w:val="Footer Char"/>
    <w:basedOn w:val="DefaultParagraphFont"/>
    <w:link w:val="Footer"/>
    <w:uiPriority w:val="99"/>
    <w:rsid w:val="001E6D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DC8"/>
    <w:pPr>
      <w:tabs>
        <w:tab w:val="center" w:pos="4513"/>
        <w:tab w:val="right" w:pos="9026"/>
      </w:tabs>
    </w:pPr>
  </w:style>
  <w:style w:type="character" w:customStyle="1" w:styleId="HeaderChar">
    <w:name w:val="Header Char"/>
    <w:basedOn w:val="DefaultParagraphFont"/>
    <w:link w:val="Header"/>
    <w:uiPriority w:val="99"/>
    <w:rsid w:val="001E6D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DC8"/>
    <w:pPr>
      <w:tabs>
        <w:tab w:val="center" w:pos="4513"/>
        <w:tab w:val="right" w:pos="9026"/>
      </w:tabs>
    </w:pPr>
  </w:style>
  <w:style w:type="character" w:customStyle="1" w:styleId="FooterChar">
    <w:name w:val="Footer Char"/>
    <w:basedOn w:val="DefaultParagraphFont"/>
    <w:link w:val="Footer"/>
    <w:uiPriority w:val="99"/>
    <w:rsid w:val="001E6D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Gracia</dc:creator>
  <cp:lastModifiedBy>Priya Devi</cp:lastModifiedBy>
  <cp:revision>2</cp:revision>
  <dcterms:created xsi:type="dcterms:W3CDTF">2017-02-14T16:18:00Z</dcterms:created>
  <dcterms:modified xsi:type="dcterms:W3CDTF">2017-02-14T16:18:00Z</dcterms:modified>
</cp:coreProperties>
</file>